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6D30" w:rsidRPr="00A52B96" w:rsidRDefault="00A52B96" w:rsidP="00D56D30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A52B96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anchor distT="0" distB="0" distL="114300" distR="114300" simplePos="0" relativeHeight="251661312" behindDoc="0" locked="0" layoutInCell="1" allowOverlap="1" wp14:anchorId="56E8456F">
            <wp:simplePos x="0" y="0"/>
            <wp:positionH relativeFrom="margin">
              <wp:posOffset>37465</wp:posOffset>
            </wp:positionH>
            <wp:positionV relativeFrom="margin">
              <wp:posOffset>-525780</wp:posOffset>
            </wp:positionV>
            <wp:extent cx="546100" cy="665480"/>
            <wp:effectExtent l="0" t="0" r="0" b="0"/>
            <wp:wrapSquare wrapText="bothSides"/>
            <wp:docPr id="9" name="Imagen 9" descr="Denominación y Signos | Cofradía de Estudiantes - Veri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nominación y Signos | Cofradía de Estudiantes - Verit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A962E7" wp14:editId="2D441E1F">
            <wp:simplePos x="0" y="0"/>
            <wp:positionH relativeFrom="margin">
              <wp:posOffset>3625215</wp:posOffset>
            </wp:positionH>
            <wp:positionV relativeFrom="margin">
              <wp:posOffset>-484505</wp:posOffset>
            </wp:positionV>
            <wp:extent cx="1963420" cy="46355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B96">
        <w:t xml:space="preserve"> </w:t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"https://cofradiadeestudiantes.com/wp-content/uploads/2018/11/escudo-signos.png" \* MERGEFORMATINET </w:instrText>
      </w:r>
      <w:r w:rsidRPr="00A52B9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E1698A" w:rsidRDefault="00D56D30" w:rsidP="00E1698A">
      <w:pPr>
        <w:pStyle w:val="Ttulo"/>
      </w:pPr>
      <w:r>
        <w:fldChar w:fldCharType="begin"/>
      </w:r>
      <w:r>
        <w:instrText xml:space="preserve"> INCLUDEPICTURE "https://catequesisfamiliar.net/wp-content/uploads/2016/10/logo-cat-fam.png" \* MERGEFORMATINET </w:instrText>
      </w:r>
      <w:r>
        <w:fldChar w:fldCharType="end"/>
      </w:r>
      <w:r w:rsidR="00E1698A">
        <w:t xml:space="preserve">Boletín CF </w:t>
      </w:r>
      <w:r w:rsidR="00E1698A">
        <w:rPr>
          <w:rFonts w:ascii="Calibri Light" w:hAnsi="Calibri Light" w:cs="Calibri Light"/>
        </w:rPr>
        <w:t>•</w:t>
      </w:r>
      <w:r w:rsidR="00E1698A">
        <w:t xml:space="preserve"> Encuentro n. </w:t>
      </w:r>
      <w:r w:rsidR="001C0828">
        <w:t>7</w:t>
      </w:r>
      <w:r w:rsidR="00E1698A">
        <w:t xml:space="preserve"> </w:t>
      </w:r>
      <w:r w:rsidR="00E1698A">
        <w:rPr>
          <w:rFonts w:ascii="Calibri Light" w:hAnsi="Calibri Light" w:cs="Calibri Light"/>
        </w:rPr>
        <w:t>•</w:t>
      </w:r>
      <w:r w:rsidR="00E1698A">
        <w:t xml:space="preserve"> Temas </w:t>
      </w:r>
      <w:r w:rsidR="001C0828">
        <w:t>19-21</w:t>
      </w:r>
    </w:p>
    <w:p w:rsidR="00E1698A" w:rsidRDefault="001C0828" w:rsidP="00BA3F4C">
      <w:pPr>
        <w:pStyle w:val="Ttulo1"/>
        <w:sectPr w:rsidR="00E1698A" w:rsidSect="00D6638C">
          <w:head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t>SEMANA SANTA</w:t>
      </w:r>
    </w:p>
    <w:p w:rsidR="008E580D" w:rsidRDefault="008E580D" w:rsidP="008E580D"/>
    <w:p w:rsidR="008E580D" w:rsidRPr="008E580D" w:rsidRDefault="008E580D" w:rsidP="008E580D">
      <w:r w:rsidRPr="008E580D">
        <w:t xml:space="preserve">En la Semana Santa celebramos el Triduo Pascual: Institución de la Eucaristía (Jueves Santo), celebración de la Pasión del Señor (Viernes Santo) y de la Resurrección (Domingo de Pascua). El Domingo de Resurrección es la celebración central de la liturgia cristiana. Este </w:t>
      </w:r>
      <w:r w:rsidRPr="008E580D">
        <w:t xml:space="preserve">tiempo </w:t>
      </w:r>
      <w:r>
        <w:t xml:space="preserve">no es triste ni angustioso: </w:t>
      </w:r>
      <w:r w:rsidRPr="008E580D">
        <w:t xml:space="preserve">pone de manifiesto el gran amor de Dios y el cumplimiento de la promesa de Salvación. </w:t>
      </w:r>
    </w:p>
    <w:p w:rsidR="008E580D" w:rsidRPr="008E580D" w:rsidRDefault="008E580D" w:rsidP="008E580D">
      <w:r w:rsidRPr="008E580D">
        <w:t>En el centro del año litúrgico revivimos (que es mucho más que recordamos), en estos días, los momentos decisivos de nuestra redención. La Iglesia nos lleva de</w:t>
      </w:r>
      <w:r w:rsidRPr="008E580D">
        <w:t xml:space="preserve"> la mano, con su sabiduría y su creatividad, del Domingo de Ramos a la Cruz y a la Resurrección.</w:t>
      </w:r>
    </w:p>
    <w:p w:rsidR="008E580D" w:rsidRDefault="008E580D" w:rsidP="008E580D"/>
    <w:p w:rsidR="008E580D" w:rsidRPr="008E580D" w:rsidRDefault="008E580D" w:rsidP="008E580D"/>
    <w:p w:rsidR="000F576A" w:rsidRDefault="008E580D" w:rsidP="008E580D">
      <w:pPr>
        <w:pStyle w:val="Ttulo2"/>
      </w:pPr>
      <w:r w:rsidRPr="008E580D">
        <w:rPr>
          <w:caps w:val="0"/>
          <w:color w:val="auto"/>
          <w:spacing w:val="0"/>
          <w:sz w:val="22"/>
          <w:szCs w:val="22"/>
        </w:rPr>
        <w:t xml:space="preserve"> </w:t>
      </w:r>
      <w:r w:rsidR="000F576A">
        <w:t>Antes del encuentro</w:t>
      </w:r>
    </w:p>
    <w:p w:rsidR="004B54F8" w:rsidRDefault="004B54F8" w:rsidP="004B54F8">
      <w:r>
        <w:t>Antes de acudir al encuentro te pedimos dos sencillas tareas:</w:t>
      </w:r>
    </w:p>
    <w:p w:rsidR="004B54F8" w:rsidRDefault="004B54F8" w:rsidP="00FC7F9A">
      <w:pPr>
        <w:pStyle w:val="Prrafodelista"/>
        <w:numPr>
          <w:ilvl w:val="0"/>
          <w:numId w:val="3"/>
        </w:numPr>
      </w:pPr>
      <w:r>
        <w:t xml:space="preserve">Piensa en </w:t>
      </w:r>
      <w:r w:rsidRPr="000F576A">
        <w:rPr>
          <w:rStyle w:val="Textoennegrita"/>
        </w:rPr>
        <w:t>alguna anécdota</w:t>
      </w:r>
      <w:r>
        <w:t xml:space="preserve">, suceso o experiencia  que te parezca divertida, interesante o emocionante, y  que haya tenido lugar </w:t>
      </w:r>
      <w:r w:rsidRPr="000F576A">
        <w:rPr>
          <w:rStyle w:val="Textoennegrita"/>
        </w:rPr>
        <w:t>mientras avanzabas con tus hijos en esta tarea</w:t>
      </w:r>
      <w:r>
        <w:t>: al hacer juntos el Cuaderno, al empezar a vivir alguna costumbre cristiana en el hogar o en la parroquia, al explicar este programa a amigos.</w:t>
      </w:r>
    </w:p>
    <w:p w:rsidR="004B54F8" w:rsidRDefault="004B54F8" w:rsidP="00FC7F9A">
      <w:pPr>
        <w:pStyle w:val="Prrafodelista"/>
        <w:numPr>
          <w:ilvl w:val="0"/>
          <w:numId w:val="3"/>
        </w:numPr>
      </w:pPr>
      <w:r>
        <w:t xml:space="preserve">Prepárate para </w:t>
      </w:r>
      <w:r w:rsidRPr="000F576A">
        <w:rPr>
          <w:rStyle w:val="Textoennegrita"/>
        </w:rPr>
        <w:t xml:space="preserve">contarla brevemente </w:t>
      </w:r>
      <w:r>
        <w:t>a los demás padres del encuentro. Seguro que les das un empujoncito para animarles a seguir avanzando.</w:t>
      </w:r>
    </w:p>
    <w:p w:rsidR="00BA3F4C" w:rsidRDefault="00BA3F4C" w:rsidP="009724AB">
      <w:pPr>
        <w:sectPr w:rsidR="00BA3F4C" w:rsidSect="000F576A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BA3F4C" w:rsidRDefault="00BA3F4C" w:rsidP="00E1698A"/>
    <w:p w:rsidR="008E580D" w:rsidRPr="008E580D" w:rsidRDefault="008E580D" w:rsidP="008E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8E58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begin"/>
      </w:r>
      <w:r w:rsidRPr="008E58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instrText xml:space="preserve"> INCLUDEPICTURE "https://www.turismodearagon.com/wp-content/uploads/2018/03/zaragoza_semanasanta_10.jpg" \* MERGEFORMATINET </w:instrText>
      </w:r>
      <w:r w:rsidRPr="008E58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separate"/>
      </w:r>
      <w:r w:rsidRPr="008E580D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drawing>
          <wp:inline distT="0" distB="0" distL="0" distR="0">
            <wp:extent cx="5396230" cy="1374775"/>
            <wp:effectExtent l="0" t="0" r="1270" b="0"/>
            <wp:docPr id="8" name="Imagen 8" descr="Semana Santa en Aragón: las citas que no puedes perderte : Turis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na Santa en Aragón: las citas que no puedes perderte : Turism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0D">
        <w:rPr>
          <w:rFonts w:ascii="Times New Roman" w:eastAsia="Times New Roman" w:hAnsi="Times New Roman" w:cs="Times New Roman"/>
          <w:sz w:val="24"/>
          <w:szCs w:val="24"/>
          <w:lang w:eastAsia="es-ES_tradnl"/>
        </w:rPr>
        <w:fldChar w:fldCharType="end"/>
      </w:r>
    </w:p>
    <w:p w:rsidR="00BE10CB" w:rsidRDefault="00BE10CB" w:rsidP="00E1698A"/>
    <w:p w:rsidR="00BE10CB" w:rsidRDefault="00BE10CB" w:rsidP="00E1698A">
      <w:pPr>
        <w:sectPr w:rsidR="00BE10CB" w:rsidSect="009724AB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</w:p>
    <w:p w:rsidR="00E1698A" w:rsidRDefault="00E75486" w:rsidP="002D16EA">
      <w:pPr>
        <w:pStyle w:val="Ttulo2"/>
      </w:pPr>
      <w:r>
        <w:t xml:space="preserve">Actividad 1. </w:t>
      </w:r>
      <w:r w:rsidR="000F576A">
        <w:t>Recapitulación del anterior encuentro</w:t>
      </w:r>
      <w:r w:rsidR="000100DE">
        <w:t xml:space="preserve">  </w:t>
      </w:r>
      <w:r w:rsidR="000100DE" w:rsidRPr="000100DE">
        <w:rPr>
          <w:i/>
          <w:iCs/>
        </w:rPr>
        <w:t>(</w:t>
      </w:r>
      <w:r w:rsidR="000100DE">
        <w:rPr>
          <w:i/>
          <w:iCs/>
        </w:rPr>
        <w:t>7</w:t>
      </w:r>
      <w:r w:rsidR="000100DE" w:rsidRPr="000100DE">
        <w:rPr>
          <w:i/>
          <w:iCs/>
        </w:rPr>
        <w:t xml:space="preserve"> minutos)</w:t>
      </w:r>
    </w:p>
    <w:p w:rsidR="000F576A" w:rsidRDefault="000F576A" w:rsidP="00FC7F9A">
      <w:pPr>
        <w:pStyle w:val="Prrafodelista"/>
        <w:numPr>
          <w:ilvl w:val="0"/>
          <w:numId w:val="4"/>
        </w:numPr>
      </w:pPr>
      <w:r w:rsidRPr="003725B2">
        <w:rPr>
          <w:rStyle w:val="Textoennegrita"/>
        </w:rPr>
        <w:t>Repaso de lo más importante</w:t>
      </w:r>
      <w:r>
        <w:t xml:space="preserve">, recalcando lo que el grupo necesite más. </w:t>
      </w:r>
    </w:p>
    <w:p w:rsidR="008E580D" w:rsidRDefault="000F576A" w:rsidP="00FC7F9A">
      <w:pPr>
        <w:pStyle w:val="Prrafodelista"/>
        <w:numPr>
          <w:ilvl w:val="0"/>
          <w:numId w:val="4"/>
        </w:numPr>
        <w:sectPr w:rsidR="008E580D" w:rsidSect="008E580D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  <w:r>
        <w:t xml:space="preserve">Comentar los resultados de las </w:t>
      </w:r>
      <w:r w:rsidRPr="003725B2">
        <w:rPr>
          <w:rStyle w:val="Textoennegrita"/>
        </w:rPr>
        <w:t>encuestas de satisfacción</w:t>
      </w:r>
      <w:r>
        <w:t xml:space="preserve"> del </w:t>
      </w:r>
    </w:p>
    <w:p w:rsidR="000F576A" w:rsidRDefault="000F576A" w:rsidP="00FC7F9A">
      <w:pPr>
        <w:pStyle w:val="Prrafodelista"/>
        <w:numPr>
          <w:ilvl w:val="0"/>
          <w:numId w:val="4"/>
        </w:numPr>
      </w:pPr>
      <w:r>
        <w:lastRenderedPageBreak/>
        <w:t xml:space="preserve">encuentro anterior y cómo incorporar las </w:t>
      </w:r>
      <w:r w:rsidRPr="003725B2">
        <w:rPr>
          <w:rStyle w:val="Textoennegrita"/>
        </w:rPr>
        <w:t>sugerencias</w:t>
      </w:r>
      <w:r>
        <w:t xml:space="preserve"> en los próximos encuentros.</w:t>
      </w:r>
    </w:p>
    <w:p w:rsidR="000F576A" w:rsidRDefault="000F576A" w:rsidP="000F576A">
      <w:r>
        <w:t>La elabora cada catequista, teniendo en cuenta lo que se hizo en el encuentro anterior y los resultados de la encuesta de satisfacción entregadas por los asistentes.</w:t>
      </w:r>
    </w:p>
    <w:p w:rsidR="002D5B3D" w:rsidRPr="0062136E" w:rsidRDefault="00E75486" w:rsidP="0062136E">
      <w:pPr>
        <w:pStyle w:val="Ttulo2"/>
        <w:rPr>
          <w:i/>
          <w:iCs/>
        </w:rPr>
      </w:pPr>
      <w:r w:rsidRPr="00E75486">
        <w:t>Actividad 2</w:t>
      </w:r>
      <w:r w:rsidR="006D56B6">
        <w:t xml:space="preserve">. </w:t>
      </w:r>
      <w:r w:rsidR="0062136E">
        <w:t>sobre la semana santa</w:t>
      </w:r>
      <w:r w:rsidR="002D16EA">
        <w:t xml:space="preserve"> </w:t>
      </w:r>
      <w:r w:rsidR="002D16EA" w:rsidRPr="002D16EA">
        <w:rPr>
          <w:i/>
          <w:iCs/>
        </w:rPr>
        <w:t>(</w:t>
      </w:r>
      <w:r w:rsidR="0062136E">
        <w:rPr>
          <w:i/>
          <w:iCs/>
        </w:rPr>
        <w:t>12</w:t>
      </w:r>
      <w:r w:rsidR="002D16EA" w:rsidRPr="002D16EA">
        <w:rPr>
          <w:i/>
          <w:iCs/>
        </w:rPr>
        <w:t xml:space="preserve"> minutos</w:t>
      </w:r>
      <w:r w:rsidRPr="002D16EA">
        <w:rPr>
          <w:i/>
          <w:iCs/>
        </w:rPr>
        <w:t>)</w:t>
      </w:r>
    </w:p>
    <w:p w:rsidR="0062136E" w:rsidRDefault="0062136E" w:rsidP="0062136E">
      <w:pPr>
        <w:jc w:val="center"/>
      </w:pPr>
      <w:r>
        <w:rPr>
          <w:noProof/>
          <w:sz w:val="24"/>
          <w:szCs w:val="24"/>
          <w:lang w:eastAsia="es-ES"/>
        </w:rPr>
        <w:drawing>
          <wp:inline distT="0" distB="0" distL="0" distR="0" wp14:anchorId="42E05ABA" wp14:editId="3405571B">
            <wp:extent cx="4552950" cy="2798527"/>
            <wp:effectExtent l="19050" t="0" r="0" b="0"/>
            <wp:docPr id="10" name="Imagen 10" descr="ESPERANZA DE TRIANA on Twitter: &quot;Quien fuera puente de Triana...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RANZA DE TRIANA on Twitter: &quot;Quien fuera puente de Triana...… 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25" cy="27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B3D" w:rsidRDefault="0062136E" w:rsidP="0062136E">
      <w:r w:rsidRPr="0062136E">
        <w:t xml:space="preserve">En parejas, </w:t>
      </w:r>
      <w:r w:rsidRPr="0062136E">
        <w:rPr>
          <w:rStyle w:val="Referenciaintensa"/>
        </w:rPr>
        <w:t>responder a una de estas preguntas</w:t>
      </w:r>
      <w:r w:rsidRPr="0062136E">
        <w:t>, referidas al texto inicial del Boletín, como si fuera un ensayo de una prueba que constatara nuestra profundización en los contenidos de nuestra fe.</w:t>
      </w:r>
    </w:p>
    <w:p w:rsidR="0062136E" w:rsidRPr="008E580D" w:rsidRDefault="0062136E" w:rsidP="0062136E">
      <w:pPr>
        <w:pStyle w:val="Cita"/>
      </w:pPr>
      <w:r>
        <w:br/>
      </w:r>
      <w:r w:rsidRPr="008E580D">
        <w:t xml:space="preserve">En la Semana Santa celebramos el Triduo Pascual: Institución de la Eucaristía (Jueves Santo), celebración de la Pasión del Señor (Viernes Santo) y de la Resurrección (Domingo de Pascua). El Domingo de Resurrección es la celebración central de la liturgia cristiana. Este tiempo </w:t>
      </w:r>
      <w:r>
        <w:t xml:space="preserve">no es triste ni angustioso: </w:t>
      </w:r>
      <w:r w:rsidRPr="008E580D">
        <w:t xml:space="preserve">pone de manifiesto el gran amor de Dios y el cumplimiento de la promesa de Salvación. </w:t>
      </w:r>
    </w:p>
    <w:p w:rsidR="0062136E" w:rsidRPr="0062136E" w:rsidRDefault="0062136E" w:rsidP="0062136E">
      <w:pPr>
        <w:pStyle w:val="Cita"/>
      </w:pPr>
      <w:r w:rsidRPr="008E580D">
        <w:t>En el centro del año litúrgico revivimos (que es mucho más que recordamos), en estos días, los momentos decisivos de nuestra redención. La Iglesia nos lleva de la mano, con su sabiduría y su creatividad, del Domingo de Ramos a la Cruz y a la Resurrección.</w:t>
      </w:r>
      <w:r>
        <w:br/>
      </w:r>
    </w:p>
    <w:p w:rsidR="0062136E" w:rsidRDefault="0062136E" w:rsidP="00FC7F9A">
      <w:pPr>
        <w:pStyle w:val="Prrafodelista"/>
        <w:numPr>
          <w:ilvl w:val="0"/>
          <w:numId w:val="5"/>
        </w:numPr>
      </w:pPr>
      <w:r>
        <w:t xml:space="preserve">¿Qué relación ves entre lo que llamamos la </w:t>
      </w:r>
      <w:r w:rsidR="003458B4">
        <w:t>H</w:t>
      </w:r>
      <w:r>
        <w:t xml:space="preserve">istoria de la </w:t>
      </w:r>
      <w:r w:rsidR="003458B4">
        <w:t>S</w:t>
      </w:r>
      <w:r>
        <w:t>alvación y la Semana Santa ?</w:t>
      </w:r>
    </w:p>
    <w:p w:rsidR="0062136E" w:rsidRDefault="0062136E" w:rsidP="00FC7F9A">
      <w:pPr>
        <w:pStyle w:val="Prrafodelista"/>
        <w:numPr>
          <w:ilvl w:val="0"/>
          <w:numId w:val="5"/>
        </w:numPr>
      </w:pPr>
      <w:r>
        <w:t xml:space="preserve">¿Por qué no es el tiempo de Semana Santa un  tiempo de tristeza, amargura, dolor, si Cristo sufre un tormento cruel y despiadado por parte del hombre? </w:t>
      </w:r>
    </w:p>
    <w:p w:rsidR="0062136E" w:rsidRDefault="0062136E" w:rsidP="00FC7F9A">
      <w:pPr>
        <w:pStyle w:val="Prrafodelista"/>
        <w:numPr>
          <w:ilvl w:val="0"/>
          <w:numId w:val="5"/>
        </w:numPr>
      </w:pPr>
      <w:r>
        <w:t>¿En qué medida se puede decir que Cristo sufre por nosotros, por mí? ¿Cómo le desagraviamos?</w:t>
      </w:r>
    </w:p>
    <w:p w:rsidR="0062136E" w:rsidRDefault="0062136E" w:rsidP="00FC7F9A">
      <w:pPr>
        <w:pStyle w:val="Prrafodelista"/>
        <w:numPr>
          <w:ilvl w:val="0"/>
          <w:numId w:val="5"/>
        </w:numPr>
      </w:pPr>
      <w:r>
        <w:t>¿Pod</w:t>
      </w:r>
      <w:r>
        <w:t>rían</w:t>
      </w:r>
      <w:r>
        <w:t xml:space="preserve"> enumerar algunos de los sufrimientos de Cristo: físicos, morales, psicológicos? ¿De qué manera seguimos infringiendo ese sufrimiento a Cristo hoy?</w:t>
      </w:r>
    </w:p>
    <w:p w:rsidR="0062136E" w:rsidRPr="0062136E" w:rsidRDefault="0062136E" w:rsidP="00FC7F9A">
      <w:pPr>
        <w:pStyle w:val="Prrafodelista"/>
        <w:numPr>
          <w:ilvl w:val="0"/>
          <w:numId w:val="5"/>
        </w:numPr>
      </w:pPr>
      <w:r>
        <w:t>¿Por qué celebramos la Semana Santa en la primavera?</w:t>
      </w:r>
    </w:p>
    <w:p w:rsidR="007B3371" w:rsidRPr="0062136E" w:rsidRDefault="0062136E" w:rsidP="0062136E">
      <w:r w:rsidRPr="0062136E">
        <w:t>E</w:t>
      </w:r>
      <w:r>
        <w:t>n el grupo escuchamos las respuestas a las diversas preguntas.</w:t>
      </w:r>
    </w:p>
    <w:p w:rsidR="00791CCB" w:rsidRDefault="00791CCB" w:rsidP="00791CCB">
      <w:pPr>
        <w:pStyle w:val="Ttulo2"/>
        <w:jc w:val="left"/>
        <w:sectPr w:rsidR="00791CCB" w:rsidSect="008E580D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  <w:r>
        <w:lastRenderedPageBreak/>
        <w:t xml:space="preserve">Actividad </w:t>
      </w:r>
      <w:r w:rsidR="00A76FA1">
        <w:t>3</w:t>
      </w:r>
      <w:r>
        <w:t xml:space="preserve">. lectura guiada y coloquio </w:t>
      </w:r>
      <w:r w:rsidRPr="000100DE">
        <w:rPr>
          <w:i/>
          <w:iCs/>
        </w:rPr>
        <w:t>(</w:t>
      </w:r>
      <w:r>
        <w:rPr>
          <w:i/>
          <w:iCs/>
        </w:rPr>
        <w:t>20</w:t>
      </w:r>
      <w:r w:rsidRPr="000100DE">
        <w:rPr>
          <w:i/>
          <w:iCs/>
        </w:rPr>
        <w:t xml:space="preserve"> minutos)</w:t>
      </w:r>
    </w:p>
    <w:p w:rsidR="00791CCB" w:rsidRDefault="00791CCB" w:rsidP="00791CCB">
      <w:r w:rsidRPr="000100DE">
        <w:t xml:space="preserve">Se trata de preparar los contenidos más relevantes de las </w:t>
      </w:r>
      <w:proofErr w:type="spellStart"/>
      <w:r w:rsidRPr="004623AC">
        <w:rPr>
          <w:rStyle w:val="Referenciasutil"/>
        </w:rPr>
        <w:t>minisesiones</w:t>
      </w:r>
      <w:proofErr w:type="spellEnd"/>
      <w:r w:rsidRPr="004623AC">
        <w:rPr>
          <w:rStyle w:val="Referenciasutil"/>
        </w:rPr>
        <w:t xml:space="preserve"> (entre 7 y 10 minutos, un par de veces por semana)</w:t>
      </w:r>
      <w:r w:rsidRPr="000100DE">
        <w:t xml:space="preserve"> que vamos a tener con nuestros hijos en casa a lo largo del próximo mes</w:t>
      </w:r>
      <w:r>
        <w:t xml:space="preserve">. </w:t>
      </w:r>
      <w:r w:rsidRPr="000100DE">
        <w:t>Conviene tomar nota de las orientaciones que ofrece el coordinador del grupo</w:t>
      </w:r>
      <w:r>
        <w:t xml:space="preserve"> </w:t>
      </w:r>
      <w:r w:rsidRPr="000D5AD3">
        <w:rPr>
          <w:i/>
          <w:iCs/>
        </w:rPr>
        <w:t>(o de un matrimonio que lo haya preparado previamente).</w:t>
      </w:r>
    </w:p>
    <w:p w:rsidR="00791CCB" w:rsidRDefault="00791CCB" w:rsidP="00FC7F9A">
      <w:pPr>
        <w:pStyle w:val="Prrafodelista"/>
        <w:numPr>
          <w:ilvl w:val="0"/>
          <w:numId w:val="1"/>
        </w:numPr>
      </w:pPr>
      <w:r>
        <w:t xml:space="preserve">En el </w:t>
      </w:r>
      <w:r w:rsidRPr="004623AC">
        <w:rPr>
          <w:rStyle w:val="Referenciaintensa"/>
        </w:rPr>
        <w:t>Cuaderno de actividades</w:t>
      </w:r>
      <w:r>
        <w:t>: en formato libro o en los PDF accesibles en el aula virtual.</w:t>
      </w:r>
    </w:p>
    <w:p w:rsidR="00791CCB" w:rsidRDefault="00791CCB" w:rsidP="00FC7F9A">
      <w:pPr>
        <w:pStyle w:val="Prrafodelista"/>
        <w:numPr>
          <w:ilvl w:val="0"/>
          <w:numId w:val="1"/>
        </w:numPr>
      </w:pPr>
      <w:r>
        <w:t xml:space="preserve">En la </w:t>
      </w:r>
      <w:r w:rsidRPr="004623AC">
        <w:rPr>
          <w:rStyle w:val="Referenciaintensa"/>
        </w:rPr>
        <w:t>Guía para padres</w:t>
      </w:r>
      <w:r>
        <w:t>: en formato libro (con sus recursos web) o en los temas multimedia del aula virtual.</w:t>
      </w:r>
    </w:p>
    <w:tbl>
      <w:tblPr>
        <w:tblStyle w:val="Tablaconcuadrcula"/>
        <w:tblW w:w="9810" w:type="dxa"/>
        <w:tblInd w:w="-459" w:type="dxa"/>
        <w:tblLook w:val="04A0" w:firstRow="1" w:lastRow="0" w:firstColumn="1" w:lastColumn="0" w:noHBand="0" w:noVBand="1"/>
      </w:tblPr>
      <w:tblGrid>
        <w:gridCol w:w="3308"/>
        <w:gridCol w:w="3169"/>
        <w:gridCol w:w="3192"/>
        <w:gridCol w:w="141"/>
      </w:tblGrid>
      <w:tr w:rsidR="00D122F1" w:rsidRPr="00032839" w:rsidTr="0062136E">
        <w:trPr>
          <w:gridAfter w:val="1"/>
          <w:wAfter w:w="141" w:type="dxa"/>
        </w:trPr>
        <w:tc>
          <w:tcPr>
            <w:tcW w:w="9669" w:type="dxa"/>
            <w:gridSpan w:val="3"/>
            <w:tcBorders>
              <w:bottom w:val="single" w:sz="4" w:space="0" w:color="auto"/>
            </w:tcBorders>
          </w:tcPr>
          <w:p w:rsidR="00D122F1" w:rsidRPr="00D122F1" w:rsidRDefault="00D122F1" w:rsidP="00D122F1">
            <w:pPr>
              <w:pStyle w:val="Celda"/>
              <w:rPr>
                <w:rStyle w:val="Textoennegrita"/>
              </w:rPr>
            </w:pPr>
            <w:r w:rsidRPr="00D122F1">
              <w:br w:type="page"/>
            </w:r>
            <w:r w:rsidRPr="00D122F1">
              <w:rPr>
                <w:rStyle w:val="Textoennegrita"/>
              </w:rPr>
              <w:t>NÚCLEO V (</w:t>
            </w:r>
            <w:r w:rsidR="0062136E">
              <w:rPr>
                <w:rStyle w:val="Textoennegrita"/>
              </w:rPr>
              <w:t>a</w:t>
            </w:r>
            <w:r w:rsidRPr="00D122F1">
              <w:rPr>
                <w:rStyle w:val="Textoennegrita"/>
              </w:rPr>
              <w:t>). JESÚS</w:t>
            </w:r>
            <w:r w:rsidR="0062136E">
              <w:rPr>
                <w:rStyle w:val="Textoennegrita"/>
              </w:rPr>
              <w:t xml:space="preserve"> ENTREGA SU VIDA POR NOSOTROS</w:t>
            </w:r>
          </w:p>
        </w:tc>
      </w:tr>
      <w:tr w:rsidR="00D122F1" w:rsidRPr="00032839" w:rsidTr="0062136E">
        <w:trPr>
          <w:gridAfter w:val="1"/>
          <w:wAfter w:w="141" w:type="dxa"/>
          <w:trHeight w:val="2189"/>
        </w:trPr>
        <w:tc>
          <w:tcPr>
            <w:tcW w:w="96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22F1" w:rsidRPr="00D122F1" w:rsidRDefault="00D122F1" w:rsidP="0062136E">
            <w:pPr>
              <w:pStyle w:val="Celda"/>
            </w:pPr>
          </w:p>
          <w:p w:rsidR="00D122F1" w:rsidRPr="00D122F1" w:rsidRDefault="0062136E" w:rsidP="0062136E">
            <w:pPr>
              <w:pStyle w:val="Celda"/>
            </w:pPr>
            <w:r>
              <w:t>S</w:t>
            </w:r>
            <w:r w:rsidRPr="00CD30E1">
              <w:t xml:space="preserve">eguimos </w:t>
            </w:r>
            <w:r>
              <w:t xml:space="preserve">a Jesús </w:t>
            </w:r>
            <w:r w:rsidRPr="00CD30E1">
              <w:t xml:space="preserve">ahora en los días que, desde entonces, </w:t>
            </w:r>
            <w:r>
              <w:t>son</w:t>
            </w:r>
            <w:r w:rsidRPr="00CD30E1">
              <w:t xml:space="preserve"> claves para todo cristiano: su Pasión, Muerte y Resurrección.</w:t>
            </w:r>
            <w:r>
              <w:t xml:space="preserve"> </w:t>
            </w:r>
            <w:r w:rsidRPr="00CD30E1">
              <w:t>Volvemos a vivir los misterios pascuales, paso a paso. Los acontecimientos que se narran no son algo del pasado, sino que los celebramos y actualizamos el Domingo de Ramos, el Jueves Santo en la Misa de la Cena del Señor y en cada Eucaristía.</w:t>
            </w:r>
            <w:r>
              <w:t xml:space="preserve"> </w:t>
            </w:r>
            <w:r w:rsidRPr="00CD30E1">
              <w:t>Cabe destacar:</w:t>
            </w:r>
            <w:r>
              <w:t xml:space="preserve"> </w:t>
            </w:r>
            <w:r>
              <w:br/>
            </w:r>
            <w:r w:rsidRPr="00CD30E1">
              <w:t>• Lo mucho que nos amó: se entregó a la muerte en la Cruz por cada uno de nosotros. Se queda con nosotros en la Eucaristía</w:t>
            </w:r>
            <w:r>
              <w:t>.</w:t>
            </w:r>
            <w:r w:rsidRPr="00CD30E1">
              <w:br/>
              <w:t>• Su Resurrección es la razón de nuestra esperanza, la base sobre la que se asienta la fe.</w:t>
            </w:r>
          </w:p>
        </w:tc>
      </w:tr>
      <w:tr w:rsidR="0062136E" w:rsidRPr="0062136E" w:rsidTr="003B53DB">
        <w:trPr>
          <w:trHeight w:val="5084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6E" w:rsidRDefault="0062136E" w:rsidP="0062136E">
            <w:pPr>
              <w:pStyle w:val="Celda"/>
              <w:rPr>
                <w:rStyle w:val="Textoennegrita"/>
              </w:rPr>
            </w:pPr>
            <w:r w:rsidRPr="003B53DB">
              <w:rPr>
                <w:rStyle w:val="Textoennegrita"/>
              </w:rPr>
              <w:t>T19</w:t>
            </w:r>
            <w:r w:rsidR="003B53DB" w:rsidRPr="003B53DB">
              <w:rPr>
                <w:rStyle w:val="Textoennegrita"/>
              </w:rPr>
              <w:t>.</w:t>
            </w:r>
            <w:r w:rsidRPr="003B53DB">
              <w:rPr>
                <w:rStyle w:val="Textoennegrita"/>
              </w:rPr>
              <w:t xml:space="preserve">  Jesús celebra la Pascua </w:t>
            </w:r>
          </w:p>
          <w:p w:rsidR="003B53DB" w:rsidRPr="003B53DB" w:rsidRDefault="003B53DB" w:rsidP="0062136E">
            <w:pPr>
              <w:pStyle w:val="Celda"/>
              <w:rPr>
                <w:rStyle w:val="Textoennegrita"/>
              </w:rPr>
            </w:pPr>
          </w:p>
          <w:p w:rsidR="0062136E" w:rsidRPr="0062136E" w:rsidRDefault="0062136E" w:rsidP="0062136E">
            <w:pPr>
              <w:pStyle w:val="Celda"/>
            </w:pPr>
            <w:r w:rsidRPr="0062136E">
              <w:t>• La entrada triunfal en Jerusalén.</w:t>
            </w:r>
            <w:r w:rsidRPr="0062136E">
              <w:br/>
              <w:t>• La celebración de la Pascua Judía, a la que Jesús da pleno sentido.</w:t>
            </w:r>
            <w:r w:rsidRPr="0062136E">
              <w:br/>
              <w:t>• El lavatorio de los pies: Jesús ama y sirve y nos invita a hacer lo mismo.</w:t>
            </w:r>
            <w:r w:rsidRPr="0062136E">
              <w:br/>
              <w:t xml:space="preserve">• La institución de la Eucaristía: Jesús se entrega y se queda con nosotros. Importancia de la Misa. </w:t>
            </w:r>
          </w:p>
          <w:p w:rsidR="0062136E" w:rsidRPr="0062136E" w:rsidRDefault="0062136E" w:rsidP="0062136E">
            <w:pPr>
              <w:pStyle w:val="Celda"/>
            </w:pPr>
            <w:r w:rsidRPr="0062136E">
              <w:t xml:space="preserve">• La Eucaristía es SACRIFICIO -el de Jesús en la Cruz, actualizado en la Misa-, PRESENCIA -real de Cristo en la Eucaristía y COMUNIÓN -el pan y vino consagrados son cuerpo y la sangre del Señor que nos invita a comerle y beberle-.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136E" w:rsidRPr="003B53DB" w:rsidRDefault="0062136E" w:rsidP="0062136E">
            <w:pPr>
              <w:pStyle w:val="Celda"/>
              <w:rPr>
                <w:rStyle w:val="Textoennegrita"/>
              </w:rPr>
            </w:pPr>
            <w:r w:rsidRPr="003B53DB">
              <w:rPr>
                <w:rStyle w:val="Textoennegrita"/>
              </w:rPr>
              <w:t>T20</w:t>
            </w:r>
            <w:r w:rsidR="003B53DB" w:rsidRPr="003B53DB">
              <w:rPr>
                <w:rStyle w:val="Textoennegrita"/>
              </w:rPr>
              <w:t>.</w:t>
            </w:r>
            <w:r w:rsidRPr="003B53DB">
              <w:rPr>
                <w:rStyle w:val="Textoennegrita"/>
              </w:rPr>
              <w:t xml:space="preserve"> Pasión y muerte de Jesús</w:t>
            </w:r>
          </w:p>
          <w:p w:rsidR="003B53DB" w:rsidRPr="0062136E" w:rsidRDefault="003B53DB" w:rsidP="0062136E">
            <w:pPr>
              <w:pStyle w:val="Celda"/>
            </w:pPr>
          </w:p>
          <w:p w:rsidR="0062136E" w:rsidRPr="0062136E" w:rsidRDefault="0062136E" w:rsidP="0062136E">
            <w:pPr>
              <w:pStyle w:val="Celda"/>
            </w:pPr>
            <w:r w:rsidRPr="0062136E">
              <w:t>Su hora anunciada y esperada.</w:t>
            </w:r>
          </w:p>
          <w:p w:rsidR="0062136E" w:rsidRPr="0062136E" w:rsidRDefault="0062136E" w:rsidP="0062136E">
            <w:pPr>
              <w:pStyle w:val="Celda"/>
            </w:pPr>
            <w:r w:rsidRPr="0062136E">
              <w:t>• Lugares, personajes y acontecimientos decisivos de la vida de Jesús. Oración en el huerto. Condena, muerte, entierro. Jesús se entrega, sufre y muere por nosotros. Te ama hasta dar la vida por ti.</w:t>
            </w:r>
            <w:r w:rsidRPr="0062136E">
              <w:br/>
              <w:t>• Con su muerte, Jesús nos salva y nos redime. Nos abre las puertas del Cielo y nos devuelve la vida perdida con el pecado original.</w:t>
            </w:r>
          </w:p>
          <w:p w:rsidR="0062136E" w:rsidRPr="0062136E" w:rsidRDefault="0062136E" w:rsidP="0062136E">
            <w:pPr>
              <w:pStyle w:val="Celda"/>
            </w:pPr>
            <w:r w:rsidRPr="0062136E">
              <w:t>• María al pie de la Cruz.</w:t>
            </w:r>
          </w:p>
        </w:tc>
        <w:tc>
          <w:tcPr>
            <w:tcW w:w="33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6E" w:rsidRPr="003B53DB" w:rsidRDefault="0062136E" w:rsidP="0062136E">
            <w:pPr>
              <w:pStyle w:val="Celda"/>
              <w:rPr>
                <w:rStyle w:val="Textoennegrita"/>
              </w:rPr>
            </w:pPr>
            <w:r w:rsidRPr="003B53DB">
              <w:rPr>
                <w:rStyle w:val="Textoennegrita"/>
              </w:rPr>
              <w:t>T21</w:t>
            </w:r>
            <w:r w:rsidR="003B53DB" w:rsidRPr="003B53DB">
              <w:rPr>
                <w:rStyle w:val="Textoennegrita"/>
              </w:rPr>
              <w:t>.</w:t>
            </w:r>
            <w:r w:rsidRPr="003B53DB">
              <w:rPr>
                <w:rStyle w:val="Textoennegrita"/>
              </w:rPr>
              <w:t xml:space="preserve"> Jesús resucitó al tercer día</w:t>
            </w:r>
          </w:p>
          <w:p w:rsidR="0062136E" w:rsidRPr="0062136E" w:rsidRDefault="0062136E" w:rsidP="0062136E">
            <w:pPr>
              <w:pStyle w:val="Celda"/>
            </w:pPr>
          </w:p>
          <w:p w:rsidR="0062136E" w:rsidRPr="0062136E" w:rsidRDefault="0062136E" w:rsidP="003B53DB">
            <w:pPr>
              <w:pStyle w:val="Celda"/>
            </w:pPr>
            <w:r w:rsidRPr="0062136E">
              <w:t>La Resurrección es un hecho histórico que cambia nuestras vidas.</w:t>
            </w:r>
            <w:r w:rsidRPr="0062136E">
              <w:br/>
              <w:t>• La tumba vacía. Jesús no está enterrado: resucitó, vive y está en el Cielo.</w:t>
            </w:r>
            <w:r w:rsidRPr="0062136E">
              <w:br/>
              <w:t xml:space="preserve">• La piedra corrida: ha vencido a la muerte y al pecado. </w:t>
            </w:r>
          </w:p>
          <w:p w:rsidR="0062136E" w:rsidRPr="0062136E" w:rsidRDefault="0062136E" w:rsidP="0062136E">
            <w:pPr>
              <w:pStyle w:val="Celda"/>
            </w:pPr>
            <w:r w:rsidRPr="0062136E">
              <w:t>• El anuncio del ángel. Como él, también nosotros debemos anunciar: ¡Cristo ha resucitado!</w:t>
            </w:r>
            <w:r w:rsidRPr="0062136E">
              <w:br/>
              <w:t xml:space="preserve">• El Domingo de Pascua es la gran fiesta de los cristianos. Comienza con la Vigilia Pascual. </w:t>
            </w:r>
            <w:r w:rsidRPr="0062136E">
              <w:br/>
              <w:t>• Cada domingo celebramos la Resurrección del Señor. Es la Pascual semanal de los cristianos y asistimos a Misa.</w:t>
            </w:r>
          </w:p>
        </w:tc>
      </w:tr>
      <w:tr w:rsidR="0062136E" w:rsidRPr="0062136E" w:rsidTr="003B53DB">
        <w:trPr>
          <w:trHeight w:val="921"/>
        </w:trPr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6E" w:rsidRDefault="0062136E" w:rsidP="0062136E">
            <w:pPr>
              <w:pStyle w:val="Celda"/>
            </w:pPr>
            <w:r w:rsidRPr="003B53DB">
              <w:rPr>
                <w:rStyle w:val="Referenciaintensa"/>
              </w:rPr>
              <w:t>Conceptos clave:</w:t>
            </w:r>
            <w:r w:rsidRPr="0062136E">
              <w:t xml:space="preserve"> Pascua</w:t>
            </w:r>
            <w:r w:rsidR="003B53DB">
              <w:t xml:space="preserve">, </w:t>
            </w:r>
            <w:r w:rsidRPr="0062136E">
              <w:t>misterios pascuales</w:t>
            </w:r>
            <w:r w:rsidR="003B53DB">
              <w:t xml:space="preserve">, </w:t>
            </w:r>
            <w:r w:rsidRPr="0062136E">
              <w:t>actualizar</w:t>
            </w:r>
            <w:r w:rsidR="003B53DB">
              <w:t xml:space="preserve">, </w:t>
            </w:r>
            <w:r w:rsidRPr="0062136E">
              <w:t>Domingo de Ramos</w:t>
            </w:r>
            <w:r w:rsidR="003B53DB">
              <w:t xml:space="preserve">, </w:t>
            </w:r>
            <w:r w:rsidRPr="0062136E">
              <w:t>Jueves Santo</w:t>
            </w:r>
            <w:r w:rsidR="003B53DB">
              <w:t xml:space="preserve">, </w:t>
            </w:r>
            <w:r w:rsidRPr="0062136E">
              <w:t>Misa</w:t>
            </w:r>
            <w:r w:rsidR="003B53DB">
              <w:t xml:space="preserve">, </w:t>
            </w:r>
            <w:r w:rsidRPr="0062136E">
              <w:t>Eucaristía</w:t>
            </w:r>
            <w:r w:rsidR="003B53DB">
              <w:t xml:space="preserve">, </w:t>
            </w:r>
            <w:r w:rsidRPr="0062136E">
              <w:t>institución</w:t>
            </w:r>
            <w:r w:rsidR="003B53DB">
              <w:t xml:space="preserve">, </w:t>
            </w:r>
            <w:r w:rsidRPr="0062136E">
              <w:t>sacrificio</w:t>
            </w:r>
            <w:r w:rsidR="003B53DB">
              <w:t>.</w:t>
            </w:r>
          </w:p>
          <w:p w:rsidR="003B53DB" w:rsidRPr="0062136E" w:rsidRDefault="003B53DB" w:rsidP="0062136E">
            <w:pPr>
              <w:pStyle w:val="Celda"/>
            </w:pPr>
          </w:p>
          <w:p w:rsidR="003B53DB" w:rsidRPr="003B53DB" w:rsidRDefault="0062136E" w:rsidP="0062136E">
            <w:pPr>
              <w:pStyle w:val="Celda"/>
              <w:rPr>
                <w:rStyle w:val="Textoennegrita"/>
              </w:rPr>
            </w:pPr>
            <w:r w:rsidRPr="003B53DB">
              <w:rPr>
                <w:rStyle w:val="Textoennegrita"/>
              </w:rPr>
              <w:t xml:space="preserve">¿Qué es la Eucaristía? </w:t>
            </w:r>
          </w:p>
          <w:p w:rsidR="0062136E" w:rsidRPr="0062136E" w:rsidRDefault="0062136E" w:rsidP="0062136E">
            <w:pPr>
              <w:pStyle w:val="Celda"/>
            </w:pPr>
            <w:r w:rsidRPr="0062136E">
              <w:t>Es SACRIFICIO -el de Jesús en la Cruz, actualizado en la Misa-, PRESENCIA -real de Cristo en la Eucaristía- y COMUNIÓN de su Cuerpo y Sangre.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36E" w:rsidRPr="0062136E" w:rsidRDefault="003B53DB" w:rsidP="0062136E">
            <w:pPr>
              <w:pStyle w:val="Celda"/>
            </w:pPr>
            <w:r w:rsidRPr="003B53DB">
              <w:rPr>
                <w:rStyle w:val="Referenciaintensa"/>
              </w:rPr>
              <w:t>Conceptos clave:</w:t>
            </w:r>
            <w:r w:rsidRPr="0062136E">
              <w:t xml:space="preserve"> </w:t>
            </w:r>
            <w:r w:rsidR="0062136E" w:rsidRPr="0062136E">
              <w:t>pasión</w:t>
            </w:r>
            <w:r>
              <w:t xml:space="preserve">, </w:t>
            </w:r>
            <w:r w:rsidR="0062136E" w:rsidRPr="0062136E">
              <w:t>condena</w:t>
            </w:r>
            <w:r>
              <w:t xml:space="preserve">, </w:t>
            </w:r>
            <w:r w:rsidR="0062136E" w:rsidRPr="0062136E">
              <w:t>blasfemia</w:t>
            </w:r>
            <w:r>
              <w:t xml:space="preserve">, </w:t>
            </w:r>
            <w:r w:rsidR="0062136E" w:rsidRPr="0062136E">
              <w:t>redención</w:t>
            </w:r>
            <w:r>
              <w:t xml:space="preserve">, </w:t>
            </w:r>
            <w:r w:rsidR="0062136E" w:rsidRPr="0062136E">
              <w:t>Ciel</w:t>
            </w:r>
            <w:r>
              <w:t xml:space="preserve">o, </w:t>
            </w:r>
            <w:r w:rsidR="0062136E" w:rsidRPr="0062136E">
              <w:t>flagelación</w:t>
            </w:r>
            <w:r>
              <w:t xml:space="preserve">, </w:t>
            </w:r>
            <w:r w:rsidR="0062136E" w:rsidRPr="0062136E">
              <w:t>sepultura</w:t>
            </w:r>
            <w:r>
              <w:t>.</w:t>
            </w:r>
          </w:p>
          <w:p w:rsidR="0062136E" w:rsidRPr="0062136E" w:rsidRDefault="0062136E" w:rsidP="0062136E">
            <w:pPr>
              <w:pStyle w:val="Celda"/>
            </w:pPr>
          </w:p>
          <w:p w:rsidR="003B53DB" w:rsidRPr="003B53DB" w:rsidRDefault="0062136E" w:rsidP="0062136E">
            <w:pPr>
              <w:pStyle w:val="Celda"/>
              <w:rPr>
                <w:rStyle w:val="Textoennegrita"/>
              </w:rPr>
            </w:pPr>
            <w:r w:rsidRPr="003B53DB">
              <w:rPr>
                <w:rStyle w:val="Textoennegrita"/>
              </w:rPr>
              <w:t xml:space="preserve">¿Por qué murió Jesús? </w:t>
            </w:r>
          </w:p>
          <w:p w:rsidR="0062136E" w:rsidRPr="0062136E" w:rsidRDefault="0062136E" w:rsidP="0062136E">
            <w:pPr>
              <w:pStyle w:val="Celda"/>
            </w:pPr>
            <w:r w:rsidRPr="0062136E">
              <w:t>Porque quiso ser fiel al plan que Dios Padre tenía de salvar a todos los hombres. Gracias a su vida y entrega en la Cruz, Dios Padre perdonó nuestros pecados y nos dio una nueva Vida.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136E" w:rsidRPr="0062136E" w:rsidRDefault="003B53DB" w:rsidP="0062136E">
            <w:pPr>
              <w:pStyle w:val="Celda"/>
            </w:pPr>
            <w:r w:rsidRPr="003B53DB">
              <w:rPr>
                <w:rStyle w:val="Referenciaintensa"/>
              </w:rPr>
              <w:t>Conceptos clave:</w:t>
            </w:r>
            <w:r w:rsidRPr="0062136E">
              <w:t xml:space="preserve"> </w:t>
            </w:r>
            <w:r w:rsidR="0062136E" w:rsidRPr="0062136E">
              <w:t>resurrección</w:t>
            </w:r>
            <w:r>
              <w:t>,</w:t>
            </w:r>
            <w:r w:rsidR="0062136E" w:rsidRPr="0062136E">
              <w:t xml:space="preserve"> tumba</w:t>
            </w:r>
            <w:r>
              <w:t xml:space="preserve">, </w:t>
            </w:r>
            <w:r w:rsidR="0062136E" w:rsidRPr="0062136E">
              <w:t>sepulcro</w:t>
            </w:r>
            <w:r>
              <w:t xml:space="preserve">, </w:t>
            </w:r>
            <w:r w:rsidR="0062136E" w:rsidRPr="0062136E">
              <w:t>Pascua</w:t>
            </w:r>
            <w:r>
              <w:t xml:space="preserve">, </w:t>
            </w:r>
            <w:r w:rsidR="0062136E" w:rsidRPr="0062136E">
              <w:t>Vigilia Pascual</w:t>
            </w:r>
            <w:r>
              <w:t xml:space="preserve">, </w:t>
            </w:r>
            <w:r w:rsidR="0062136E" w:rsidRPr="0062136E">
              <w:t>Cirio Pascual</w:t>
            </w:r>
            <w:r>
              <w:t>.</w:t>
            </w:r>
          </w:p>
          <w:p w:rsidR="0062136E" w:rsidRPr="0062136E" w:rsidRDefault="0062136E" w:rsidP="0062136E">
            <w:pPr>
              <w:pStyle w:val="Celda"/>
            </w:pPr>
          </w:p>
          <w:p w:rsidR="0062136E" w:rsidRPr="0062136E" w:rsidRDefault="0062136E" w:rsidP="003B53DB">
            <w:pPr>
              <w:pStyle w:val="Celda"/>
            </w:pPr>
            <w:r w:rsidRPr="003B53DB">
              <w:rPr>
                <w:rStyle w:val="Textoennegrita"/>
              </w:rPr>
              <w:t>¿Qué quiere decir que Jesús resucitó de entre los muertos?</w:t>
            </w:r>
            <w:r w:rsidRPr="0062136E">
              <w:t xml:space="preserve"> </w:t>
            </w:r>
            <w:r w:rsidRPr="0062136E">
              <w:br/>
              <w:t xml:space="preserve">que Jesús, después de morir y ser sepultado, fue devuelto a la </w:t>
            </w:r>
            <w:r w:rsidRPr="0062136E">
              <w:br/>
              <w:t>vida por el poder de Dios, su Padre, para no morir jamás.</w:t>
            </w:r>
          </w:p>
        </w:tc>
      </w:tr>
    </w:tbl>
    <w:p w:rsidR="00D122F1" w:rsidRDefault="00D122F1" w:rsidP="002D16EA">
      <w:pPr>
        <w:sectPr w:rsidR="00D122F1" w:rsidSect="002D16EA">
          <w:type w:val="continuous"/>
          <w:pgSz w:w="11900" w:h="16840"/>
          <w:pgMar w:top="1417" w:right="1701" w:bottom="1417" w:left="1701" w:header="708" w:footer="708" w:gutter="0"/>
          <w:cols w:space="720"/>
          <w:titlePg/>
          <w:docGrid w:linePitch="360"/>
        </w:sectPr>
      </w:pPr>
    </w:p>
    <w:p w:rsidR="00E75486" w:rsidRDefault="00A75857" w:rsidP="00E75486">
      <w:r>
        <w:lastRenderedPageBreak/>
        <w:t>En equipos de tres, los participantes eligen algún elemento de un tema de la tabla para ejemplificar cómo el método requiere</w:t>
      </w:r>
      <w:r w:rsidR="00271301">
        <w:t>:</w:t>
      </w:r>
    </w:p>
    <w:p w:rsidR="00271301" w:rsidRDefault="00271301" w:rsidP="00FC7F9A">
      <w:pPr>
        <w:pStyle w:val="Prrafodelista"/>
        <w:numPr>
          <w:ilvl w:val="0"/>
          <w:numId w:val="2"/>
        </w:numPr>
      </w:pPr>
      <w:r>
        <w:t xml:space="preserve">Entender </w:t>
      </w:r>
      <w:r w:rsidR="003F2D14">
        <w:t xml:space="preserve">bien la </w:t>
      </w:r>
      <w:r w:rsidR="003F2D14" w:rsidRPr="005F42FA">
        <w:rPr>
          <w:rStyle w:val="Textoennegrita"/>
        </w:rPr>
        <w:t>relación</w:t>
      </w:r>
      <w:r w:rsidR="003F2D14">
        <w:t xml:space="preserve"> que guarda el </w:t>
      </w:r>
      <w:r w:rsidR="003F2D14" w:rsidRPr="003F2D14">
        <w:rPr>
          <w:rStyle w:val="Referenciaintensa"/>
        </w:rPr>
        <w:t>Cuaderno</w:t>
      </w:r>
      <w:r w:rsidR="003F2D14">
        <w:t xml:space="preserve"> con la </w:t>
      </w:r>
      <w:r w:rsidR="003F2D14" w:rsidRPr="003F2D14">
        <w:rPr>
          <w:rStyle w:val="Referenciaintensa"/>
        </w:rPr>
        <w:t>Guía para padres</w:t>
      </w:r>
      <w:r w:rsidR="003F2D14">
        <w:t xml:space="preserve">: cada pregunta, actividad, oración del Cuaderno está presentada en la Guía en el plano cognoscitivo y afectivo propio de gente adulta. </w:t>
      </w:r>
    </w:p>
    <w:p w:rsidR="003F2D14" w:rsidRDefault="005F42FA" w:rsidP="00FC7F9A">
      <w:pPr>
        <w:pStyle w:val="Prrafodelista"/>
        <w:numPr>
          <w:ilvl w:val="0"/>
          <w:numId w:val="2"/>
        </w:numPr>
      </w:pPr>
      <w:r w:rsidRPr="005F42FA">
        <w:rPr>
          <w:rStyle w:val="Textoennegrita"/>
        </w:rPr>
        <w:t>Enfrentarse y dialogar</w:t>
      </w:r>
      <w:r>
        <w:t xml:space="preserve"> con los contenidos propuestos en la </w:t>
      </w:r>
      <w:r w:rsidRPr="003F2D14">
        <w:rPr>
          <w:rStyle w:val="Referenciaintensa"/>
        </w:rPr>
        <w:t>Guía para padres</w:t>
      </w:r>
      <w:r>
        <w:t xml:space="preserve">. No es preciso que todo se asimile y quede asumido. </w:t>
      </w:r>
    </w:p>
    <w:p w:rsidR="005F42FA" w:rsidRDefault="005F42FA" w:rsidP="00FC7F9A">
      <w:pPr>
        <w:pStyle w:val="Prrafodelista"/>
        <w:numPr>
          <w:ilvl w:val="0"/>
          <w:numId w:val="2"/>
        </w:numPr>
      </w:pPr>
      <w:r>
        <w:t xml:space="preserve">Realizar el esfuerzo de </w:t>
      </w:r>
      <w:r w:rsidRPr="005F42FA">
        <w:rPr>
          <w:rStyle w:val="Textoennegrita"/>
        </w:rPr>
        <w:t>traducir el mensaje</w:t>
      </w:r>
      <w:r>
        <w:t xml:space="preserve"> al lenguaje verbal, corporal y afectivo de un niño.</w:t>
      </w:r>
    </w:p>
    <w:p w:rsidR="003B53DB" w:rsidRDefault="003B53DB" w:rsidP="003B53DB">
      <w:r>
        <w:t xml:space="preserve">Como colofón, </w:t>
      </w:r>
      <w:r>
        <w:t>leemos el siguiente texto de</w:t>
      </w:r>
      <w:r>
        <w:t xml:space="preserve">l DOCAT, </w:t>
      </w:r>
      <w:r w:rsidRPr="00E57C5B">
        <w:rPr>
          <w:i/>
          <w:iCs/>
        </w:rPr>
        <w:t>Guía joven de la Doctrina Social de la Iglesia</w:t>
      </w:r>
      <w:r>
        <w:t xml:space="preserve"> (n. 115) sobre la familia</w:t>
      </w:r>
    </w:p>
    <w:p w:rsidR="00987B6E" w:rsidRDefault="00987B6E" w:rsidP="003B53DB">
      <w:pPr>
        <w:pStyle w:val="Cita"/>
      </w:pPr>
      <w:r>
        <w:br/>
      </w:r>
      <w:r>
        <w:rPr>
          <w:rFonts w:ascii="Calibri Light" w:hAnsi="Calibri Light" w:cs="Calibri Light"/>
        </w:rPr>
        <w:t>«</w:t>
      </w:r>
      <w:r w:rsidR="003B53DB" w:rsidRPr="00987B6E">
        <w:rPr>
          <w:b/>
          <w:bCs/>
        </w:rPr>
        <w:t xml:space="preserve">¿Qué importancia tiene la familia en la Biblia?  </w:t>
      </w:r>
      <w:r w:rsidR="003B53DB" w:rsidRPr="003B53DB">
        <w:t>En la Biblia son frecuentes las escenas de vida en familia. Por un lado, en el Antiguo Testamento los padres se encargan de transmitir a sus hijos la experiencia del amor y la fidelidad a Dios, y los confrontan con las primeras y más importantes lecciones de sabiduría. Y por otro lado, en el Nuevo Testamento se narra cómo Jesús nació en el seno de una familia concreta y cómo sus padres le dieron cariño y amor, y lo educaron. Que Dios optara por una familia «normal» en la que nacer y crecer como hombre convierte a la familia en un lugar de Dios muy especial, y la dota al mismo tiempo de un valor único dentro de la comunidad</w:t>
      </w:r>
      <w:r>
        <w:rPr>
          <w:rFonts w:ascii="Calibri Light" w:hAnsi="Calibri Light" w:cs="Calibri Light"/>
        </w:rPr>
        <w:t>»</w:t>
      </w:r>
      <w:r w:rsidRPr="00844883">
        <w:t xml:space="preserve">. </w:t>
      </w:r>
      <w:r w:rsidR="003B53DB" w:rsidRPr="003B53DB">
        <w:t xml:space="preserve">    </w:t>
      </w:r>
      <w:r>
        <w:br/>
      </w:r>
      <w:r w:rsidR="003B53DB" w:rsidRPr="003B53DB">
        <w:t xml:space="preserve">                                             </w:t>
      </w:r>
    </w:p>
    <w:p w:rsidR="003B53DB" w:rsidRDefault="003B53DB" w:rsidP="003B53DB"/>
    <w:p w:rsidR="00E75486" w:rsidRDefault="00034D6B" w:rsidP="00034D6B">
      <w:pPr>
        <w:pStyle w:val="Ttulo2"/>
        <w:rPr>
          <w:i/>
          <w:iCs/>
        </w:rPr>
      </w:pPr>
      <w:r>
        <w:t xml:space="preserve">actividad </w:t>
      </w:r>
      <w:r w:rsidR="00E57C5B">
        <w:t>4</w:t>
      </w:r>
      <w:r>
        <w:t xml:space="preserve">. </w:t>
      </w:r>
      <w:r w:rsidR="003458B4">
        <w:t xml:space="preserve">SOBRE LA LITURGIA DE LA </w:t>
      </w:r>
      <w:r w:rsidR="003B53DB">
        <w:t>SEMANA SANTA</w:t>
      </w:r>
      <w:r w:rsidR="00AC35A9">
        <w:t xml:space="preserve"> </w:t>
      </w:r>
      <w:r w:rsidR="00AC35A9" w:rsidRPr="00AC35A9">
        <w:rPr>
          <w:i/>
          <w:iCs/>
        </w:rPr>
        <w:t>(</w:t>
      </w:r>
      <w:r w:rsidR="003B53DB">
        <w:rPr>
          <w:i/>
          <w:iCs/>
        </w:rPr>
        <w:t>30</w:t>
      </w:r>
      <w:r w:rsidR="00AC35A9" w:rsidRPr="00AC35A9">
        <w:rPr>
          <w:i/>
          <w:iCs/>
        </w:rPr>
        <w:t xml:space="preserve"> minutos)</w:t>
      </w:r>
    </w:p>
    <w:p w:rsidR="003B53DB" w:rsidRPr="003B53DB" w:rsidRDefault="003B53DB" w:rsidP="003B53DB">
      <w:r w:rsidRPr="003B53DB">
        <w:t>Se forman varios grupos de trabajo, para que cada uno de ellos prepare a partir de la documentación que se le entrega (anexo) una exposición breve sobre cada una de las siguientes celebraciones, que nos ayude a vivirlas más piadosamente.</w:t>
      </w:r>
    </w:p>
    <w:p w:rsidR="003B53DB" w:rsidRPr="003B53DB" w:rsidRDefault="003B53DB" w:rsidP="003B53DB">
      <w:pPr>
        <w:sectPr w:rsidR="003B53DB" w:rsidRPr="003B53DB" w:rsidSect="003B53D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53DB" w:rsidRPr="003B53DB" w:rsidRDefault="003B53DB" w:rsidP="00FC7F9A">
      <w:pPr>
        <w:pStyle w:val="Prrafodelista"/>
        <w:numPr>
          <w:ilvl w:val="0"/>
          <w:numId w:val="6"/>
        </w:numPr>
      </w:pPr>
      <w:r w:rsidRPr="003B53DB">
        <w:t>Domingo de Ramos</w:t>
      </w:r>
    </w:p>
    <w:p w:rsidR="003B53DB" w:rsidRPr="003B53DB" w:rsidRDefault="003B53DB" w:rsidP="00FC7F9A">
      <w:pPr>
        <w:pStyle w:val="Prrafodelista"/>
        <w:numPr>
          <w:ilvl w:val="0"/>
          <w:numId w:val="6"/>
        </w:numPr>
      </w:pPr>
      <w:r w:rsidRPr="003B53DB">
        <w:t>Jueves Santo</w:t>
      </w:r>
    </w:p>
    <w:p w:rsidR="003B53DB" w:rsidRPr="003B53DB" w:rsidRDefault="003B53DB" w:rsidP="00FC7F9A">
      <w:pPr>
        <w:pStyle w:val="Prrafodelista"/>
        <w:numPr>
          <w:ilvl w:val="0"/>
          <w:numId w:val="6"/>
        </w:numPr>
      </w:pPr>
      <w:r w:rsidRPr="003B53DB">
        <w:t>Viernes Santo</w:t>
      </w:r>
    </w:p>
    <w:p w:rsidR="003B53DB" w:rsidRPr="003B53DB" w:rsidRDefault="003B53DB" w:rsidP="00FC7F9A">
      <w:pPr>
        <w:pStyle w:val="Prrafodelista"/>
        <w:numPr>
          <w:ilvl w:val="0"/>
          <w:numId w:val="6"/>
        </w:numPr>
        <w:sectPr w:rsidR="003B53DB" w:rsidRPr="003B53DB" w:rsidSect="003B53DB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  <w:r w:rsidRPr="003B53DB">
        <w:t>Vigilia Pascual</w:t>
      </w:r>
    </w:p>
    <w:p w:rsidR="00AC35A9" w:rsidRDefault="00AC35A9" w:rsidP="00AC35A9"/>
    <w:p w:rsidR="00AC35A9" w:rsidRPr="00AC35A9" w:rsidRDefault="00AC35A9" w:rsidP="00AC35A9"/>
    <w:p w:rsidR="00AB35DC" w:rsidRDefault="00AB35DC" w:rsidP="00AB35DC">
      <w:pPr>
        <w:pStyle w:val="Ttulo2"/>
      </w:pPr>
      <w:r>
        <w:t>oración final</w:t>
      </w:r>
    </w:p>
    <w:p w:rsidR="00AB35DC" w:rsidRDefault="00AB35DC" w:rsidP="00AB35DC">
      <w:pPr>
        <w:sectPr w:rsidR="00AB35DC" w:rsidSect="00A52B96">
          <w:type w:val="continuous"/>
          <w:pgSz w:w="11900" w:h="16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AB35DC" w:rsidRPr="00AB35DC" w:rsidRDefault="00AB35DC" w:rsidP="00AB35DC">
      <w:pPr>
        <w:rPr>
          <w:rStyle w:val="Textoennegrita"/>
        </w:rPr>
      </w:pPr>
      <w:r w:rsidRPr="00AB35DC">
        <w:rPr>
          <w:rStyle w:val="Textoennegrita"/>
        </w:rPr>
        <w:t>Señal de la Cruz</w:t>
      </w:r>
    </w:p>
    <w:p w:rsidR="00AB35DC" w:rsidRDefault="00AB35DC" w:rsidP="00AB35DC">
      <w:r>
        <w:t>En el nombre del Padre, y del Hijo, y del Espíritu Santo. Amén.</w:t>
      </w:r>
    </w:p>
    <w:p w:rsidR="00AB35DC" w:rsidRDefault="00AB35DC" w:rsidP="00AB35DC">
      <w:r w:rsidRPr="00AB35DC">
        <w:rPr>
          <w:rStyle w:val="Textoennegrita"/>
        </w:rPr>
        <w:t>Padre nuestro</w:t>
      </w:r>
      <w:r>
        <w:t>,</w:t>
      </w:r>
      <w:r>
        <w:br/>
        <w:t xml:space="preserve">que nos lo das todo, </w:t>
      </w:r>
      <w:r>
        <w:br/>
        <w:t xml:space="preserve">y que te alegras cuando queremos compartir </w:t>
      </w:r>
      <w:r>
        <w:br/>
        <w:t>la tarea de formarnos, para formar a nuestros hijos:</w:t>
      </w:r>
    </w:p>
    <w:p w:rsidR="00AB35DC" w:rsidRDefault="00AB35DC" w:rsidP="00AB35DC">
      <w:r>
        <w:t>ayúdanos a recibir tus regalos con  generosidad y agradecimiento.</w:t>
      </w:r>
    </w:p>
    <w:p w:rsidR="00AB35DC" w:rsidRDefault="00AB35DC" w:rsidP="00AB35DC"/>
    <w:p w:rsidR="00AB35DC" w:rsidRDefault="00AB35DC" w:rsidP="00AB35DC">
      <w:r w:rsidRPr="00AB35DC">
        <w:rPr>
          <w:rStyle w:val="Textoennegrita"/>
        </w:rPr>
        <w:t>Espíritu Santo</w:t>
      </w:r>
      <w:r>
        <w:t>,</w:t>
      </w:r>
      <w:r>
        <w:br/>
        <w:t>fuente de luz, santidad y sabiduría,</w:t>
      </w:r>
      <w:r>
        <w:br/>
        <w:t>ilumina nuestra inteligencia y mueve nuestra voluntad</w:t>
      </w:r>
      <w:r>
        <w:br/>
        <w:t>para que sepamos multiplicar, con tu ayuda, los regalos que recibimos.</w:t>
      </w:r>
    </w:p>
    <w:p w:rsidR="00AB35DC" w:rsidRDefault="00AB35DC" w:rsidP="00AB35DC">
      <w:r>
        <w:t>Ayúdanos a vivir con nuestros hijos y amigos</w:t>
      </w:r>
      <w:r>
        <w:br/>
        <w:t xml:space="preserve">la vida que nos has regalado a través de nuestro Señor </w:t>
      </w:r>
      <w:r w:rsidRPr="00AB35DC">
        <w:rPr>
          <w:rStyle w:val="Textoennegrita"/>
        </w:rPr>
        <w:t>Jesucristo</w:t>
      </w:r>
      <w:r>
        <w:t>.</w:t>
      </w:r>
    </w:p>
    <w:p w:rsidR="00755787" w:rsidRDefault="00755787" w:rsidP="00AB35DC">
      <w:pPr>
        <w:sectPr w:rsidR="00755787" w:rsidSect="00AB35DC">
          <w:type w:val="continuous"/>
          <w:pgSz w:w="11900" w:h="16840"/>
          <w:pgMar w:top="1417" w:right="1701" w:bottom="1417" w:left="1701" w:header="708" w:footer="708" w:gutter="0"/>
          <w:cols w:num="2" w:space="720"/>
          <w:docGrid w:linePitch="360"/>
        </w:sectPr>
      </w:pPr>
    </w:p>
    <w:p w:rsidR="00AC35A9" w:rsidRDefault="00AC35A9" w:rsidP="00755787">
      <w:pPr>
        <w:pStyle w:val="Ttulo1"/>
      </w:pPr>
    </w:p>
    <w:p w:rsidR="00AB35DC" w:rsidRDefault="00755787" w:rsidP="00755787">
      <w:pPr>
        <w:pStyle w:val="Ttulo1"/>
      </w:pPr>
      <w:r>
        <w:t>Encuesta de satisfacción del encuentro</w:t>
      </w:r>
    </w:p>
    <w:p w:rsidR="00755787" w:rsidRDefault="00755787" w:rsidP="00755787">
      <w:pPr>
        <w:pStyle w:val="Celda"/>
      </w:pPr>
      <w:r w:rsidRPr="005009E0">
        <w:t>Califica los distintos aspectos de  0</w:t>
      </w:r>
      <w:r>
        <w:t xml:space="preserve"> a </w:t>
      </w:r>
      <w:r w:rsidRPr="005009E0">
        <w:t xml:space="preserve">10 (0: muy mal </w:t>
      </w:r>
      <w:r>
        <w:t>–</w:t>
      </w:r>
      <w:r w:rsidRPr="005009E0">
        <w:t xml:space="preserve"> 10</w:t>
      </w:r>
      <w:r>
        <w:t>:</w:t>
      </w:r>
      <w:r w:rsidRPr="005009E0">
        <w:t xml:space="preserve"> </w:t>
      </w:r>
      <w:r>
        <w:t>m</w:t>
      </w:r>
      <w:r w:rsidRPr="005009E0">
        <w:t xml:space="preserve">uy </w:t>
      </w:r>
      <w:r>
        <w:t>b</w:t>
      </w:r>
      <w:r w:rsidRPr="005009E0">
        <w:t>ien)</w:t>
      </w:r>
    </w:p>
    <w:p w:rsidR="00755787" w:rsidRPr="005009E0" w:rsidRDefault="00755787" w:rsidP="00755787">
      <w:pPr>
        <w:pStyle w:val="Celda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34"/>
        <w:gridCol w:w="895"/>
        <w:gridCol w:w="1171"/>
        <w:gridCol w:w="1068"/>
        <w:gridCol w:w="1269"/>
        <w:gridCol w:w="1134"/>
        <w:gridCol w:w="2013"/>
      </w:tblGrid>
      <w:tr w:rsidR="00755787" w:rsidRPr="00755787" w:rsidTr="00755787">
        <w:trPr>
          <w:trHeight w:val="366"/>
        </w:trPr>
        <w:tc>
          <w:tcPr>
            <w:tcW w:w="1234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Interés de los contenidos</w:t>
            </w:r>
          </w:p>
        </w:tc>
        <w:tc>
          <w:tcPr>
            <w:tcW w:w="895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Utilidad práctica</w:t>
            </w:r>
          </w:p>
        </w:tc>
        <w:tc>
          <w:tcPr>
            <w:tcW w:w="1171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Modo de desarrollarlo</w:t>
            </w:r>
          </w:p>
        </w:tc>
        <w:tc>
          <w:tcPr>
            <w:tcW w:w="1068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Materiales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Calidez del trato recibido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Valoración global</w:t>
            </w:r>
          </w:p>
        </w:tc>
        <w:tc>
          <w:tcPr>
            <w:tcW w:w="2013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La mejor actividad</w:t>
            </w: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 xml:space="preserve">1-4 ¿por qué?  </w:t>
            </w:r>
          </w:p>
        </w:tc>
      </w:tr>
      <w:tr w:rsidR="00755787" w:rsidRPr="00755787" w:rsidTr="00755787">
        <w:trPr>
          <w:trHeight w:val="580"/>
        </w:trPr>
        <w:tc>
          <w:tcPr>
            <w:tcW w:w="1234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  <w:tr w:rsidR="00755787" w:rsidRPr="00755787" w:rsidTr="00755787">
        <w:trPr>
          <w:trHeight w:val="580"/>
        </w:trPr>
        <w:tc>
          <w:tcPr>
            <w:tcW w:w="6771" w:type="dxa"/>
            <w:gridSpan w:val="6"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Sugerencias de mejora</w:t>
            </w:r>
            <w:r>
              <w:rPr>
                <w:sz w:val="18"/>
                <w:szCs w:val="18"/>
              </w:rPr>
              <w:t>:</w:t>
            </w: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755787" w:rsidRPr="00755787" w:rsidRDefault="00755787" w:rsidP="00755787">
            <w:pPr>
              <w:rPr>
                <w:sz w:val="18"/>
                <w:szCs w:val="18"/>
              </w:rPr>
            </w:pPr>
          </w:p>
        </w:tc>
      </w:tr>
    </w:tbl>
    <w:p w:rsidR="00755787" w:rsidRDefault="00755787" w:rsidP="00755787"/>
    <w:p w:rsidR="00AC35A9" w:rsidRDefault="00AC35A9">
      <w:pPr>
        <w:rPr>
          <w:caps/>
          <w:color w:val="833C0B" w:themeColor="accent2" w:themeShade="80"/>
          <w:spacing w:val="20"/>
          <w:sz w:val="28"/>
          <w:szCs w:val="28"/>
        </w:rPr>
      </w:pPr>
      <w:r>
        <w:br w:type="page"/>
      </w:r>
    </w:p>
    <w:p w:rsidR="00755787" w:rsidRDefault="00755787" w:rsidP="00755787">
      <w:pPr>
        <w:pStyle w:val="Ttulo1"/>
      </w:pPr>
      <w:r>
        <w:lastRenderedPageBreak/>
        <w:t>tarea</w:t>
      </w:r>
    </w:p>
    <w:p w:rsidR="00755787" w:rsidRDefault="00755787" w:rsidP="00755787">
      <w:pPr>
        <w:sectPr w:rsidR="00755787" w:rsidSect="00755787">
          <w:type w:val="continuous"/>
          <w:pgSz w:w="11900" w:h="16840"/>
          <w:pgMar w:top="1417" w:right="1701" w:bottom="1417" w:left="1701" w:header="708" w:footer="708" w:gutter="0"/>
          <w:cols w:space="720"/>
          <w:docGrid w:linePitch="360"/>
        </w:sectPr>
      </w:pPr>
    </w:p>
    <w:p w:rsidR="00755787" w:rsidRDefault="00962787" w:rsidP="00755787">
      <w:pPr>
        <w:rPr>
          <w:i/>
          <w:iCs/>
        </w:rPr>
      </w:pPr>
      <w:r w:rsidRPr="00962787">
        <w:rPr>
          <w:i/>
          <w:iCs/>
        </w:rPr>
        <w:t>Hacer un poco de examen personal con la ayuda de estas preguntas, para tomar alguna resolución efectiva y no muy difícil de</w:t>
      </w:r>
      <w:r>
        <w:rPr>
          <w:i/>
          <w:iCs/>
        </w:rPr>
        <w:t xml:space="preserve"> cumplir</w:t>
      </w:r>
      <w:r w:rsidR="00755787" w:rsidRPr="00755787">
        <w:rPr>
          <w:i/>
          <w:iCs/>
        </w:rPr>
        <w:t>.</w:t>
      </w:r>
    </w:p>
    <w:p w:rsidR="007401DB" w:rsidRDefault="007401DB" w:rsidP="007401DB">
      <w:r>
        <w:t xml:space="preserve">1. </w:t>
      </w:r>
      <w:r w:rsidR="000717BA">
        <w:t>¿</w:t>
      </w:r>
      <w:r w:rsidR="00393AF1">
        <w:t>Me interpelan personalmente las escenas de la Pasión</w:t>
      </w:r>
      <w:r w:rsidR="009C4679">
        <w:t xml:space="preserve"> </w:t>
      </w:r>
      <w:r>
        <w:t>?</w:t>
      </w:r>
    </w:p>
    <w:p w:rsidR="007401DB" w:rsidRDefault="007401DB" w:rsidP="007401DB">
      <w:r>
        <w:t>2. ¿</w:t>
      </w:r>
      <w:r w:rsidR="00393AF1">
        <w:t>Tenemos en casa imágenes de Cristo Crucificado que nos recuerdan su entrega por nosotros</w:t>
      </w:r>
      <w:r w:rsidR="009D6A04">
        <w:t>?</w:t>
      </w:r>
      <w:r>
        <w:t xml:space="preserve"> </w:t>
      </w:r>
    </w:p>
    <w:p w:rsidR="007401DB" w:rsidRDefault="007401DB" w:rsidP="007401DB">
      <w:r>
        <w:t>3. ¿</w:t>
      </w:r>
      <w:r w:rsidR="00393AF1">
        <w:t>Enseñamos a nuestros hijos a ser generosos con los demás, vivir la fortaleza y evitar las manifestaciones de egoísmo</w:t>
      </w:r>
      <w:r w:rsidR="009D6A04">
        <w:t xml:space="preserve">? </w:t>
      </w:r>
    </w:p>
    <w:p w:rsidR="007401DB" w:rsidRDefault="007401DB" w:rsidP="009F4C72">
      <w:r>
        <w:t>4. ¿</w:t>
      </w:r>
      <w:r w:rsidR="00393AF1">
        <w:t>Muestro veneración ante el Señor Sacramentado</w:t>
      </w:r>
      <w:r w:rsidR="009F4C72">
        <w:t>?</w:t>
      </w:r>
      <w:r w:rsidR="00393AF1">
        <w:t xml:space="preserve"> ¿Se puede decir que amo la Eucaristía y se nota en mi conducta?</w:t>
      </w:r>
      <w:r w:rsidR="00962787">
        <w:br w:type="column"/>
      </w:r>
      <w:r>
        <w:t>5.</w:t>
      </w:r>
      <w:proofErr w:type="spellStart"/>
      <w:r>
        <w:t xml:space="preserve"> </w:t>
      </w:r>
      <w:proofErr w:type="spellEnd"/>
      <w:r>
        <w:t>¿</w:t>
      </w:r>
      <w:r w:rsidR="00393AF1">
        <w:t>Me preparo bien para recibir al Señor en la Sagrada Comunión</w:t>
      </w:r>
      <w:r>
        <w:t>?</w:t>
      </w:r>
      <w:r w:rsidR="009F4C72">
        <w:t xml:space="preserve"> </w:t>
      </w:r>
    </w:p>
    <w:p w:rsidR="00CE69DF" w:rsidRDefault="007401DB" w:rsidP="007401DB">
      <w:r>
        <w:t>7. ¿</w:t>
      </w:r>
      <w:r w:rsidR="00393AF1">
        <w:t>Sé buscar la fortaleza que necesito en la Eucaristía, como alimento del alma</w:t>
      </w:r>
      <w:r w:rsidR="00CE69DF">
        <w:t>?</w:t>
      </w:r>
    </w:p>
    <w:p w:rsidR="00CE69DF" w:rsidRDefault="00CE69DF" w:rsidP="007401DB">
      <w:r>
        <w:t>8. ¿</w:t>
      </w:r>
      <w:r w:rsidR="00393AF1">
        <w:t>Es para mí la fe en la Resurrección del Señor una referencia que ilumina mi vida en momentos de dificultad</w:t>
      </w:r>
      <w:r>
        <w:t>?</w:t>
      </w:r>
      <w:r w:rsidR="00393AF1">
        <w:t xml:space="preserve"> ¿Estoy convencido de que, para los que aman a Dios, todo es para bien, y que todas las penas de este mundo no son nada en comparación con la gloria venidera?</w:t>
      </w:r>
    </w:p>
    <w:p w:rsidR="00393AF1" w:rsidRDefault="00393AF1" w:rsidP="007401DB">
      <w:r>
        <w:t>9. ¿Se traduce esa fe en una actitud habitualmente alegre</w:t>
      </w:r>
      <w:r w:rsidR="00584B9F">
        <w:t xml:space="preserve"> y optimista y en una paz firme ante cualquier contrariedad?</w:t>
      </w:r>
    </w:p>
    <w:p w:rsidR="00393AF1" w:rsidRDefault="00393AF1" w:rsidP="007401DB"/>
    <w:p w:rsidR="007401DB" w:rsidRPr="00755787" w:rsidRDefault="00755787" w:rsidP="007401DB">
      <w:r w:rsidRPr="00755787">
        <w:rPr>
          <w:noProof/>
        </w:rPr>
        <w:drawing>
          <wp:inline distT="0" distB="0" distL="0" distR="0" wp14:anchorId="24A9B94E" wp14:editId="1E36A6E7">
            <wp:extent cx="1624837" cy="1803952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3489" cy="183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1DB" w:rsidRPr="00755787" w:rsidSect="00755787">
      <w:type w:val="continuous"/>
      <w:pgSz w:w="11900" w:h="16840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F9A" w:rsidRDefault="00FC7F9A" w:rsidP="00D56D30">
      <w:pPr>
        <w:spacing w:after="0" w:line="240" w:lineRule="auto"/>
      </w:pPr>
      <w:r>
        <w:separator/>
      </w:r>
    </w:p>
  </w:endnote>
  <w:endnote w:type="continuationSeparator" w:id="0">
    <w:p w:rsidR="00FC7F9A" w:rsidRDefault="00FC7F9A" w:rsidP="00D5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F9A" w:rsidRDefault="00FC7F9A" w:rsidP="00D56D30">
      <w:pPr>
        <w:spacing w:after="0" w:line="240" w:lineRule="auto"/>
      </w:pPr>
      <w:r>
        <w:separator/>
      </w:r>
    </w:p>
  </w:footnote>
  <w:footnote w:type="continuationSeparator" w:id="0">
    <w:p w:rsidR="00FC7F9A" w:rsidRDefault="00FC7F9A" w:rsidP="00D5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6D30" w:rsidRPr="00D56D30" w:rsidRDefault="00A52B96" w:rsidP="00A52B96">
    <w:pPr>
      <w:pStyle w:val="Celda"/>
      <w:tabs>
        <w:tab w:val="right" w:pos="4476"/>
      </w:tabs>
      <w:ind w:left="0"/>
      <w:rPr>
        <w:rFonts w:eastAsia="Times New Roman"/>
        <w:lang w:eastAsia="es-ES_tradnl"/>
      </w:rPr>
    </w:pPr>
    <w:r>
      <w:rPr>
        <w:rFonts w:eastAsia="Times New Roman"/>
        <w:lang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D7A"/>
    <w:multiLevelType w:val="hybridMultilevel"/>
    <w:tmpl w:val="77C063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7167"/>
    <w:multiLevelType w:val="hybridMultilevel"/>
    <w:tmpl w:val="8B7210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5AB1"/>
    <w:multiLevelType w:val="hybridMultilevel"/>
    <w:tmpl w:val="E5EAEA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285"/>
    <w:multiLevelType w:val="hybridMultilevel"/>
    <w:tmpl w:val="51F231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35376"/>
    <w:multiLevelType w:val="hybridMultilevel"/>
    <w:tmpl w:val="4802C8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7B8"/>
    <w:multiLevelType w:val="hybridMultilevel"/>
    <w:tmpl w:val="52D888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F8"/>
    <w:rsid w:val="00006203"/>
    <w:rsid w:val="000100DE"/>
    <w:rsid w:val="000209AD"/>
    <w:rsid w:val="00034D6B"/>
    <w:rsid w:val="000717BA"/>
    <w:rsid w:val="0008149B"/>
    <w:rsid w:val="000D5AD3"/>
    <w:rsid w:val="000F576A"/>
    <w:rsid w:val="001055E0"/>
    <w:rsid w:val="001178F3"/>
    <w:rsid w:val="0017754F"/>
    <w:rsid w:val="001C0828"/>
    <w:rsid w:val="0020498C"/>
    <w:rsid w:val="00205DF1"/>
    <w:rsid w:val="00253B2D"/>
    <w:rsid w:val="00271301"/>
    <w:rsid w:val="002C0829"/>
    <w:rsid w:val="002D16EA"/>
    <w:rsid w:val="002D5B3D"/>
    <w:rsid w:val="002E1423"/>
    <w:rsid w:val="00312440"/>
    <w:rsid w:val="0033152C"/>
    <w:rsid w:val="003458B4"/>
    <w:rsid w:val="00393AF1"/>
    <w:rsid w:val="003B53DB"/>
    <w:rsid w:val="003F2D14"/>
    <w:rsid w:val="00401489"/>
    <w:rsid w:val="004545D9"/>
    <w:rsid w:val="004617E0"/>
    <w:rsid w:val="004623AC"/>
    <w:rsid w:val="004638EB"/>
    <w:rsid w:val="00475008"/>
    <w:rsid w:val="004B54F8"/>
    <w:rsid w:val="004D119B"/>
    <w:rsid w:val="00523452"/>
    <w:rsid w:val="00557F04"/>
    <w:rsid w:val="00584B9F"/>
    <w:rsid w:val="005E4C78"/>
    <w:rsid w:val="005F42FA"/>
    <w:rsid w:val="00606063"/>
    <w:rsid w:val="0062136E"/>
    <w:rsid w:val="006B29B8"/>
    <w:rsid w:val="006D56B6"/>
    <w:rsid w:val="006F504B"/>
    <w:rsid w:val="00726A42"/>
    <w:rsid w:val="007401DB"/>
    <w:rsid w:val="00740FC5"/>
    <w:rsid w:val="007549B7"/>
    <w:rsid w:val="00755787"/>
    <w:rsid w:val="00791CCB"/>
    <w:rsid w:val="007A0682"/>
    <w:rsid w:val="007B2A2E"/>
    <w:rsid w:val="007B3371"/>
    <w:rsid w:val="00823E4B"/>
    <w:rsid w:val="0083150D"/>
    <w:rsid w:val="00844883"/>
    <w:rsid w:val="00896DF1"/>
    <w:rsid w:val="008E580D"/>
    <w:rsid w:val="00935D68"/>
    <w:rsid w:val="00952696"/>
    <w:rsid w:val="00962787"/>
    <w:rsid w:val="009724AB"/>
    <w:rsid w:val="00987B6E"/>
    <w:rsid w:val="009C4679"/>
    <w:rsid w:val="009D6A04"/>
    <w:rsid w:val="009F01B7"/>
    <w:rsid w:val="009F4C72"/>
    <w:rsid w:val="00A10762"/>
    <w:rsid w:val="00A21F59"/>
    <w:rsid w:val="00A52B96"/>
    <w:rsid w:val="00A67BF5"/>
    <w:rsid w:val="00A75857"/>
    <w:rsid w:val="00A76FA1"/>
    <w:rsid w:val="00AB35DC"/>
    <w:rsid w:val="00AB789A"/>
    <w:rsid w:val="00AC35A9"/>
    <w:rsid w:val="00B07D77"/>
    <w:rsid w:val="00B3581A"/>
    <w:rsid w:val="00BA3F4C"/>
    <w:rsid w:val="00BC1F25"/>
    <w:rsid w:val="00BE10CB"/>
    <w:rsid w:val="00C94512"/>
    <w:rsid w:val="00CB6DF7"/>
    <w:rsid w:val="00CE69DF"/>
    <w:rsid w:val="00D122F1"/>
    <w:rsid w:val="00D23DFC"/>
    <w:rsid w:val="00D30366"/>
    <w:rsid w:val="00D52196"/>
    <w:rsid w:val="00D56D30"/>
    <w:rsid w:val="00D6638C"/>
    <w:rsid w:val="00D82BDC"/>
    <w:rsid w:val="00DB4AC9"/>
    <w:rsid w:val="00E1698A"/>
    <w:rsid w:val="00E32245"/>
    <w:rsid w:val="00E502F2"/>
    <w:rsid w:val="00E53C9D"/>
    <w:rsid w:val="00E54204"/>
    <w:rsid w:val="00E57C5B"/>
    <w:rsid w:val="00E75486"/>
    <w:rsid w:val="00E94D88"/>
    <w:rsid w:val="00EC3D05"/>
    <w:rsid w:val="00F2389F"/>
    <w:rsid w:val="00FC7F9A"/>
    <w:rsid w:val="00FF0A99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99770"/>
  <w15:chartTrackingRefBased/>
  <w15:docId w15:val="{C7CA83CD-1BB1-5748-BC14-C0ECC0C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8A"/>
  </w:style>
  <w:style w:type="paragraph" w:styleId="Ttulo1">
    <w:name w:val="heading 1"/>
    <w:basedOn w:val="Normal"/>
    <w:next w:val="Normal"/>
    <w:link w:val="Ttulo1Car"/>
    <w:uiPriority w:val="9"/>
    <w:qFormat/>
    <w:rsid w:val="00E1698A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698A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1698A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1698A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1698A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1698A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98A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98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98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dillo">
    <w:name w:val="Ladillo"/>
    <w:basedOn w:val="Prrafodelista"/>
    <w:rsid w:val="00557F04"/>
    <w:pPr>
      <w:spacing w:before="120" w:after="160" w:line="360" w:lineRule="auto"/>
      <w:jc w:val="both"/>
    </w:pPr>
    <w:rPr>
      <w:rFonts w:ascii="Times New Roman" w:hAnsi="Times New Roman" w:cs="Times New Roman"/>
      <w:b/>
    </w:rPr>
  </w:style>
  <w:style w:type="paragraph" w:styleId="Prrafodelista">
    <w:name w:val="List Paragraph"/>
    <w:basedOn w:val="Normal"/>
    <w:uiPriority w:val="34"/>
    <w:qFormat/>
    <w:rsid w:val="00E169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682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1698A"/>
    <w:rPr>
      <w:caps/>
      <w:color w:val="833C0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98A"/>
    <w:rPr>
      <w:caps/>
      <w:color w:val="833C0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1698A"/>
    <w:rPr>
      <w:caps/>
      <w:color w:val="823B0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1698A"/>
    <w:rPr>
      <w:caps/>
      <w:color w:val="823B0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E1698A"/>
    <w:rPr>
      <w:caps/>
      <w:color w:val="823B0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E1698A"/>
    <w:rPr>
      <w:caps/>
      <w:color w:val="C45911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98A"/>
    <w:rPr>
      <w:i/>
      <w:iCs/>
      <w:caps/>
      <w:color w:val="C45911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98A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98A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698A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698A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E1698A"/>
    <w:rPr>
      <w:caps/>
      <w:color w:val="833C0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05DF1"/>
    <w:pPr>
      <w:spacing w:after="360" w:line="240" w:lineRule="auto"/>
      <w:jc w:val="center"/>
    </w:pPr>
    <w:rPr>
      <w:b/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05DF1"/>
    <w:rPr>
      <w:b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E1698A"/>
    <w:rPr>
      <w:b/>
      <w:bCs/>
      <w:color w:val="C45911" w:themeColor="accent2" w:themeShade="BF"/>
      <w:spacing w:val="5"/>
    </w:rPr>
  </w:style>
  <w:style w:type="character" w:styleId="nfasis">
    <w:name w:val="Emphasis"/>
    <w:uiPriority w:val="20"/>
    <w:qFormat/>
    <w:rsid w:val="00E1698A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E1698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1698A"/>
  </w:style>
  <w:style w:type="paragraph" w:styleId="Cita">
    <w:name w:val="Quote"/>
    <w:basedOn w:val="Normal"/>
    <w:next w:val="Normal"/>
    <w:link w:val="CitaCar"/>
    <w:uiPriority w:val="29"/>
    <w:qFormat/>
    <w:rsid w:val="00034D6B"/>
    <w:pPr>
      <w:pBdr>
        <w:top w:val="single" w:sz="4" w:space="1" w:color="C00000" w:shadow="1"/>
        <w:left w:val="single" w:sz="4" w:space="7" w:color="C00000" w:shadow="1"/>
        <w:bottom w:val="single" w:sz="4" w:space="1" w:color="C00000" w:shadow="1"/>
        <w:right w:val="single" w:sz="4" w:space="4" w:color="C00000" w:shadow="1"/>
      </w:pBdr>
      <w:ind w:left="170"/>
    </w:pPr>
    <w:rPr>
      <w:iCs/>
      <w:color w:val="C00000"/>
    </w:rPr>
  </w:style>
  <w:style w:type="character" w:customStyle="1" w:styleId="CitaCar">
    <w:name w:val="Cita Car"/>
    <w:basedOn w:val="Fuentedeprrafopredeter"/>
    <w:link w:val="Cita"/>
    <w:uiPriority w:val="29"/>
    <w:rsid w:val="00034D6B"/>
    <w:rPr>
      <w:iCs/>
      <w:color w:val="C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98A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98A"/>
    <w:rPr>
      <w:caps/>
      <w:color w:val="823B0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E1698A"/>
    <w:rPr>
      <w:i/>
      <w:iCs/>
    </w:rPr>
  </w:style>
  <w:style w:type="character" w:styleId="nfasisintenso">
    <w:name w:val="Intense Emphasis"/>
    <w:uiPriority w:val="21"/>
    <w:qFormat/>
    <w:rsid w:val="00E1698A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1698A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Referenciaintensa">
    <w:name w:val="Intense Reference"/>
    <w:uiPriority w:val="32"/>
    <w:qFormat/>
    <w:rsid w:val="00E1698A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tulodellibro">
    <w:name w:val="Book Title"/>
    <w:uiPriority w:val="33"/>
    <w:qFormat/>
    <w:rsid w:val="00E1698A"/>
    <w:rPr>
      <w:caps/>
      <w:color w:val="823B0B" w:themeColor="accent2" w:themeShade="7F"/>
      <w:spacing w:val="5"/>
      <w:u w:color="823B0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1698A"/>
    <w:pPr>
      <w:outlineLvl w:val="9"/>
    </w:pPr>
  </w:style>
  <w:style w:type="table" w:styleId="Tablaconcuadrcula">
    <w:name w:val="Table Grid"/>
    <w:basedOn w:val="Tablanormal"/>
    <w:uiPriority w:val="59"/>
    <w:rsid w:val="0020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da">
    <w:name w:val="Celda"/>
    <w:basedOn w:val="Normal"/>
    <w:qFormat/>
    <w:rsid w:val="006D56B6"/>
    <w:pPr>
      <w:spacing w:after="0" w:line="240" w:lineRule="auto"/>
      <w:ind w:left="113" w:right="113"/>
      <w:mirrorIndents/>
    </w:pPr>
    <w:rPr>
      <w:rFonts w:cs="Times New Roman (Títulos en alf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D30"/>
  </w:style>
  <w:style w:type="paragraph" w:styleId="Piedepgina">
    <w:name w:val="footer"/>
    <w:basedOn w:val="Normal"/>
    <w:link w:val="PiedepginaCar"/>
    <w:uiPriority w:val="99"/>
    <w:unhideWhenUsed/>
    <w:rsid w:val="00D56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D30"/>
  </w:style>
  <w:style w:type="character" w:styleId="Hipervnculo">
    <w:name w:val="Hyperlink"/>
    <w:basedOn w:val="Fuentedeprrafopredeter"/>
    <w:uiPriority w:val="99"/>
    <w:unhideWhenUsed/>
    <w:rsid w:val="000F57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57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389F"/>
    <w:rPr>
      <w:color w:val="954F72" w:themeColor="followedHyperlink"/>
      <w:u w:val="single"/>
    </w:rPr>
  </w:style>
  <w:style w:type="character" w:customStyle="1" w:styleId="st">
    <w:name w:val="st"/>
    <w:basedOn w:val="Fuentedeprrafopredeter"/>
    <w:rsid w:val="003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86">
          <w:blockQuote w:val="1"/>
          <w:marLeft w:val="720"/>
          <w:marRight w:val="7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pplications/Ampps/www/encuentrosfamiliares/documentos/boletin-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36BEF9-0AF2-5D4B-9A24-1FF5299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boletin-01.dotx</Template>
  <TotalTime>46</TotalTime>
  <Pages>6</Pages>
  <Words>1682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Moreno Ramiro</dc:creator>
  <cp:keywords/>
  <dc:description/>
  <cp:lastModifiedBy>Fernando Moreno Ramiro</cp:lastModifiedBy>
  <cp:revision>7</cp:revision>
  <cp:lastPrinted>2020-07-07T09:37:00Z</cp:lastPrinted>
  <dcterms:created xsi:type="dcterms:W3CDTF">2020-07-06T17:38:00Z</dcterms:created>
  <dcterms:modified xsi:type="dcterms:W3CDTF">2020-07-07T10:22:00Z</dcterms:modified>
</cp:coreProperties>
</file>